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C2" w:rsidRPr="00A66ECE" w:rsidRDefault="0082762A" w:rsidP="00480C82">
      <w:pPr>
        <w:pStyle w:val="a5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pt;margin-top:-40.5pt;width:223.3pt;height:164pt;z-index:251657728;mso-wrap-style:none;mso-height-percent:200;mso-height-percent:200;mso-width-relative:margin;mso-height-relative:margin" stroked="f">
            <v:textbox style="mso-fit-shape-to-text:t">
              <w:txbxContent>
                <w:p w:rsidR="0090355C" w:rsidRDefault="003E3CD1">
                  <w:r>
                    <w:rPr>
                      <w:noProof/>
                    </w:rPr>
                    <w:drawing>
                      <wp:inline distT="0" distB="0" distL="0" distR="0">
                        <wp:extent cx="2647950" cy="1990725"/>
                        <wp:effectExtent l="19050" t="0" r="0" b="0"/>
                        <wp:docPr id="1" name="Рисунок 1" descr="f13621e6d2ee50a6193db65649853d9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13621e6d2ee50a6193db65649853d9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51C2" w:rsidRPr="00A66ECE">
        <w:t xml:space="preserve"> УТВЕРЖДАЮ:</w:t>
      </w:r>
      <w:r w:rsidR="00B7783B" w:rsidRPr="00A66ECE">
        <w:t xml:space="preserve">                                                            </w:t>
      </w:r>
      <w:r w:rsidR="00A66ECE">
        <w:t xml:space="preserve"> </w:t>
      </w:r>
      <w:r w:rsidR="00B7783B" w:rsidRPr="00A66ECE">
        <w:t xml:space="preserve">     </w:t>
      </w:r>
    </w:p>
    <w:p w:rsidR="003A51C2" w:rsidRPr="00A66ECE" w:rsidRDefault="008444CC" w:rsidP="00480C82">
      <w:pPr>
        <w:pStyle w:val="a5"/>
      </w:pPr>
      <w:r>
        <w:t>Президент</w:t>
      </w:r>
      <w:r w:rsidR="003A51C2" w:rsidRPr="00A66ECE">
        <w:tab/>
      </w:r>
      <w:r w:rsidR="003A51C2" w:rsidRPr="00A66ECE">
        <w:tab/>
      </w:r>
      <w:r w:rsidR="003A51C2" w:rsidRPr="00A66ECE">
        <w:tab/>
      </w:r>
      <w:r w:rsidR="005A29E6" w:rsidRPr="00A66ECE">
        <w:t xml:space="preserve">   </w:t>
      </w:r>
      <w:r w:rsidR="00A66ECE">
        <w:t xml:space="preserve">          </w:t>
      </w:r>
      <w:r w:rsidR="00BB1DDB">
        <w:t xml:space="preserve">   </w:t>
      </w:r>
      <w:r w:rsidR="003A51C2" w:rsidRPr="00A66ECE">
        <w:tab/>
        <w:t xml:space="preserve">                  </w:t>
      </w:r>
    </w:p>
    <w:p w:rsidR="00480C82" w:rsidRDefault="00BA4AF4" w:rsidP="00480C82">
      <w:pPr>
        <w:pStyle w:val="a5"/>
      </w:pPr>
      <w:r>
        <w:t>Автономной не</w:t>
      </w:r>
      <w:r w:rsidR="003A51C2" w:rsidRPr="00A66ECE">
        <w:t xml:space="preserve">коммерческой  </w:t>
      </w:r>
      <w:r w:rsidR="005A29E6" w:rsidRPr="00A66ECE">
        <w:t xml:space="preserve">                       </w:t>
      </w:r>
      <w:r w:rsidR="00A66ECE">
        <w:t xml:space="preserve"> </w:t>
      </w:r>
      <w:r w:rsidR="00BB1DDB">
        <w:t xml:space="preserve">                                                                    </w:t>
      </w:r>
      <w:r w:rsidR="00A66ECE">
        <w:t xml:space="preserve">     </w:t>
      </w:r>
      <w:r w:rsidR="00BB1DDB">
        <w:t xml:space="preserve">      </w:t>
      </w:r>
      <w:r w:rsidR="00480C82">
        <w:t xml:space="preserve">  </w:t>
      </w:r>
    </w:p>
    <w:p w:rsidR="003A51C2" w:rsidRPr="00A66ECE" w:rsidRDefault="00BB1DDB" w:rsidP="00480C82">
      <w:pPr>
        <w:pStyle w:val="a5"/>
      </w:pPr>
      <w:r>
        <w:t xml:space="preserve"> организации</w:t>
      </w:r>
      <w:r w:rsidR="008444CC">
        <w:t xml:space="preserve"> </w:t>
      </w:r>
      <w:r w:rsidR="00AC24C3">
        <w:t>«</w:t>
      </w:r>
      <w:proofErr w:type="gramStart"/>
      <w:r w:rsidR="000A0B48">
        <w:t>Национальная</w:t>
      </w:r>
      <w:proofErr w:type="gramEnd"/>
      <w:r w:rsidR="005A29E6" w:rsidRPr="00A66ECE">
        <w:t xml:space="preserve">                               </w:t>
      </w:r>
      <w:r w:rsidR="00A66ECE">
        <w:t xml:space="preserve">      </w:t>
      </w:r>
      <w:r w:rsidR="005A29E6" w:rsidRPr="00A66ECE">
        <w:t xml:space="preserve">        </w:t>
      </w:r>
    </w:p>
    <w:p w:rsidR="003A51C2" w:rsidRPr="00A66ECE" w:rsidRDefault="000A0B48" w:rsidP="00480C82">
      <w:pPr>
        <w:pStyle w:val="a5"/>
      </w:pPr>
      <w:r>
        <w:t xml:space="preserve">ассоциация </w:t>
      </w:r>
      <w:r w:rsidR="00B7783B" w:rsidRPr="00A66ECE">
        <w:t xml:space="preserve">пауэрлифтинга»      </w:t>
      </w:r>
      <w:r w:rsidR="005A29E6" w:rsidRPr="00A66ECE">
        <w:t xml:space="preserve">             </w:t>
      </w:r>
      <w:r>
        <w:t xml:space="preserve">                           </w:t>
      </w:r>
      <w:r w:rsidR="00BB1DDB">
        <w:t xml:space="preserve">                                                                                 </w:t>
      </w:r>
    </w:p>
    <w:p w:rsidR="003A51C2" w:rsidRPr="00594B2E" w:rsidRDefault="003A51C2" w:rsidP="00480C82">
      <w:pPr>
        <w:pStyle w:val="a5"/>
      </w:pPr>
      <w:r w:rsidRPr="00A66ECE">
        <w:t xml:space="preserve">_______________ </w:t>
      </w:r>
      <w:proofErr w:type="spellStart"/>
      <w:r w:rsidR="008444CC">
        <w:t>А.В.Репницын</w:t>
      </w:r>
      <w:proofErr w:type="spellEnd"/>
    </w:p>
    <w:p w:rsidR="00594B2E" w:rsidRPr="002B519A" w:rsidRDefault="00AC24C3" w:rsidP="00480C82">
      <w:pPr>
        <w:pStyle w:val="a5"/>
      </w:pPr>
      <w:r>
        <w:t>«___» ___________201</w:t>
      </w:r>
      <w:r w:rsidR="00C4406E">
        <w:t>7</w:t>
      </w:r>
      <w:r w:rsidR="008444CC">
        <w:t xml:space="preserve"> </w:t>
      </w:r>
      <w:r w:rsidR="003A51C2" w:rsidRPr="00A66ECE">
        <w:t>г</w:t>
      </w:r>
      <w:r w:rsidR="003A51C2" w:rsidRPr="00BB1DDB">
        <w:rPr>
          <w:highlight w:val="yellow"/>
        </w:rPr>
        <w:t xml:space="preserve">.                                 </w:t>
      </w:r>
      <w:r w:rsidR="00C659CF">
        <w:rPr>
          <w:highlight w:val="yellow"/>
        </w:rPr>
        <w:t xml:space="preserve">        </w:t>
      </w:r>
      <w:r w:rsidR="00594B2E">
        <w:t xml:space="preserve">   </w:t>
      </w:r>
      <w:r w:rsidR="00594B2E" w:rsidRPr="00594B2E">
        <w:t xml:space="preserve"> </w:t>
      </w:r>
      <w:r w:rsidR="00594B2E" w:rsidRPr="002B519A">
        <w:t xml:space="preserve">  </w:t>
      </w:r>
    </w:p>
    <w:p w:rsidR="00594B2E" w:rsidRPr="002B519A" w:rsidRDefault="00594B2E" w:rsidP="00594B2E">
      <w:pPr>
        <w:spacing w:line="360" w:lineRule="auto"/>
      </w:pPr>
    </w:p>
    <w:p w:rsidR="00D67B2B" w:rsidRPr="00480C82" w:rsidRDefault="004146D9" w:rsidP="00D67B2B">
      <w:pPr>
        <w:jc w:val="center"/>
        <w:rPr>
          <w:b/>
        </w:rPr>
      </w:pPr>
      <w:r w:rsidRPr="00480C82">
        <w:rPr>
          <w:b/>
        </w:rPr>
        <w:t>ПОЛОЖЕНИЕ</w:t>
      </w:r>
    </w:p>
    <w:p w:rsidR="0058777A" w:rsidRDefault="0058777A" w:rsidP="00D67B2B">
      <w:pPr>
        <w:jc w:val="center"/>
      </w:pPr>
      <w:r>
        <w:t xml:space="preserve">о проведении Открытого </w:t>
      </w:r>
      <w:r w:rsidR="009C524F">
        <w:t>Кубка</w:t>
      </w:r>
      <w:r w:rsidR="00895AB1">
        <w:t xml:space="preserve"> Свердловской области</w:t>
      </w:r>
      <w:r>
        <w:t xml:space="preserve"> </w:t>
      </w:r>
    </w:p>
    <w:p w:rsidR="00B61202" w:rsidRDefault="00895AB1" w:rsidP="00D67B2B">
      <w:pPr>
        <w:jc w:val="center"/>
      </w:pPr>
      <w:r>
        <w:t>по ж</w:t>
      </w:r>
      <w:r w:rsidR="00B61202">
        <w:t xml:space="preserve">иму </w:t>
      </w:r>
      <w:proofErr w:type="gramStart"/>
      <w:r w:rsidR="00B61202">
        <w:t>штанги</w:t>
      </w:r>
      <w:proofErr w:type="gramEnd"/>
      <w:r w:rsidR="00B61202">
        <w:t xml:space="preserve"> лёжа, становой тяге, Народному жиму, </w:t>
      </w:r>
      <w:proofErr w:type="spellStart"/>
      <w:r w:rsidR="00B61202">
        <w:t>пауэрспорту</w:t>
      </w:r>
      <w:proofErr w:type="spellEnd"/>
      <w:r w:rsidR="00B61202">
        <w:t xml:space="preserve"> </w:t>
      </w:r>
    </w:p>
    <w:p w:rsidR="0058777A" w:rsidRDefault="00895AB1" w:rsidP="00B61202">
      <w:pPr>
        <w:jc w:val="center"/>
      </w:pPr>
      <w:r>
        <w:t xml:space="preserve">и </w:t>
      </w:r>
      <w:proofErr w:type="spellStart"/>
      <w:r>
        <w:t>армлифтингу</w:t>
      </w:r>
      <w:proofErr w:type="spellEnd"/>
      <w:r w:rsidR="0058777A">
        <w:t xml:space="preserve">, в рамках спортивного фестиваля </w:t>
      </w:r>
    </w:p>
    <w:p w:rsidR="0058777A" w:rsidRPr="0058777A" w:rsidRDefault="0058777A" w:rsidP="00D67B2B">
      <w:pPr>
        <w:jc w:val="center"/>
        <w:rPr>
          <w:lang w:val="en-US"/>
        </w:rPr>
      </w:pPr>
      <w:r w:rsidRPr="0058777A">
        <w:rPr>
          <w:lang w:val="en-US"/>
        </w:rPr>
        <w:t>POWERLIFTING OPEN AIR «</w:t>
      </w:r>
      <w:r>
        <w:rPr>
          <w:lang w:val="en-US"/>
        </w:rPr>
        <w:t>RUSSIAN</w:t>
      </w:r>
      <w:r w:rsidRPr="0058777A">
        <w:rPr>
          <w:lang w:val="en-US"/>
        </w:rPr>
        <w:t xml:space="preserve"> </w:t>
      </w:r>
      <w:r>
        <w:rPr>
          <w:lang w:val="en-US"/>
        </w:rPr>
        <w:t>BARBELL</w:t>
      </w:r>
      <w:r w:rsidR="009C524F">
        <w:rPr>
          <w:lang w:val="en-US"/>
        </w:rPr>
        <w:t xml:space="preserve"> - IV</w:t>
      </w:r>
      <w:r w:rsidRPr="0058777A">
        <w:rPr>
          <w:lang w:val="en-US"/>
        </w:rPr>
        <w:t>».</w:t>
      </w:r>
    </w:p>
    <w:p w:rsidR="00D67B2B" w:rsidRPr="0058777A" w:rsidRDefault="00D67B2B" w:rsidP="00D67B2B">
      <w:pPr>
        <w:jc w:val="center"/>
        <w:rPr>
          <w:lang w:val="en-US"/>
        </w:rPr>
      </w:pPr>
    </w:p>
    <w:p w:rsidR="00D67B2B" w:rsidRPr="00480C82" w:rsidRDefault="00D67B2B" w:rsidP="00D67B2B">
      <w:pPr>
        <w:rPr>
          <w:b/>
        </w:rPr>
      </w:pPr>
      <w:r w:rsidRPr="00480C82">
        <w:rPr>
          <w:b/>
        </w:rPr>
        <w:t>1. Цели и задачи:</w:t>
      </w:r>
    </w:p>
    <w:p w:rsidR="004146D9" w:rsidRPr="00A5568D" w:rsidRDefault="004146D9" w:rsidP="00D67B2B">
      <w:r>
        <w:t>-</w:t>
      </w:r>
      <w:r w:rsidR="00734D13">
        <w:t xml:space="preserve"> </w:t>
      </w:r>
      <w:r>
        <w:t>активный отдых</w:t>
      </w:r>
      <w:r w:rsidR="00A5568D" w:rsidRPr="00A5568D">
        <w:t>/</w:t>
      </w:r>
    </w:p>
    <w:p w:rsidR="00D67B2B" w:rsidRPr="00594B2E" w:rsidRDefault="00D67B2B" w:rsidP="00371A56">
      <w:r>
        <w:t xml:space="preserve">- </w:t>
      </w:r>
      <w:proofErr w:type="gramStart"/>
      <w:r>
        <w:t>п</w:t>
      </w:r>
      <w:proofErr w:type="gramEnd"/>
      <w:r>
        <w:t>опуляризация и развитие пауэрлифтинга.</w:t>
      </w:r>
      <w:r>
        <w:br/>
        <w:t>- выявление сильнейших спортсменов.</w:t>
      </w:r>
      <w:r>
        <w:br/>
        <w:t xml:space="preserve">- </w:t>
      </w:r>
      <w:r w:rsidR="00A5568D">
        <w:t>выполнение разрядных нормативов</w:t>
      </w:r>
      <w:r w:rsidR="00A5568D" w:rsidRPr="00A5568D">
        <w:t xml:space="preserve"> вплоть до КМС </w:t>
      </w:r>
      <w:r w:rsidR="00A5568D">
        <w:t>НАП включительно.</w:t>
      </w:r>
      <w:r>
        <w:br/>
        <w:t>- пропаганда силовых видов спорта как массовых и зрелищных среди молодежи.</w:t>
      </w:r>
      <w:r>
        <w:br/>
        <w:t>- формирование престижности занятиями спортом  в молодежной среде, как следствие формирование престижности здорового образа жизни.</w:t>
      </w:r>
      <w:r>
        <w:br/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  <w:r>
        <w:br/>
        <w:t>- реализация федеральной целевой программы: «Развитие физическ</w:t>
      </w:r>
      <w:r w:rsidR="00D50108">
        <w:t>ой культуры и спорта в РФ в 2016-2020</w:t>
      </w:r>
      <w:r>
        <w:t xml:space="preserve"> гг.».</w:t>
      </w:r>
      <w:r>
        <w:br/>
      </w:r>
      <w:r>
        <w:br/>
      </w:r>
      <w:r w:rsidRPr="00480C82">
        <w:rPr>
          <w:b/>
        </w:rPr>
        <w:t>2. Сроки и место прове</w:t>
      </w:r>
      <w:r w:rsidR="00594B2E" w:rsidRPr="00480C82">
        <w:rPr>
          <w:b/>
        </w:rPr>
        <w:t>д</w:t>
      </w:r>
      <w:r w:rsidR="00734D13" w:rsidRPr="00480C82">
        <w:rPr>
          <w:b/>
        </w:rPr>
        <w:t>ения:</w:t>
      </w:r>
      <w:r w:rsidR="00734D13">
        <w:br/>
        <w:t>Соревнования проводятся</w:t>
      </w:r>
      <w:r w:rsidR="00850088">
        <w:t xml:space="preserve"> 12</w:t>
      </w:r>
      <w:r w:rsidR="00734D13">
        <w:t xml:space="preserve"> </w:t>
      </w:r>
      <w:r w:rsidR="00C4406E">
        <w:t>августа  2017</w:t>
      </w:r>
      <w:r w:rsidR="00734D13">
        <w:t xml:space="preserve"> </w:t>
      </w:r>
      <w:r w:rsidR="004146D9">
        <w:t>г</w:t>
      </w:r>
      <w:r w:rsidR="00734D13">
        <w:t>.</w:t>
      </w:r>
      <w:r w:rsidR="00B61202">
        <w:t xml:space="preserve"> по адресу:</w:t>
      </w:r>
      <w:r w:rsidR="004146D9">
        <w:t xml:space="preserve"> </w:t>
      </w:r>
      <w:r>
        <w:t>Свердловс</w:t>
      </w:r>
      <w:r w:rsidR="00B61202">
        <w:t xml:space="preserve">кая область, </w:t>
      </w:r>
      <w:r w:rsidR="00371A56">
        <w:t>г</w:t>
      </w:r>
      <w:proofErr w:type="gramStart"/>
      <w:r w:rsidR="00371A56">
        <w:t>.З</w:t>
      </w:r>
      <w:proofErr w:type="gramEnd"/>
      <w:r w:rsidR="00371A56">
        <w:t xml:space="preserve">аречный, База отдыха «Белоярская». </w:t>
      </w:r>
      <w:r>
        <w:t xml:space="preserve">День приезда </w:t>
      </w:r>
      <w:r w:rsidR="00850088">
        <w:t>12</w:t>
      </w:r>
      <w:r w:rsidR="00EC2547">
        <w:t xml:space="preserve"> </w:t>
      </w:r>
      <w:r w:rsidR="00C4406E">
        <w:t>августа 2017</w:t>
      </w:r>
      <w:r w:rsidR="00EC2547">
        <w:t xml:space="preserve"> </w:t>
      </w:r>
      <w:r w:rsidR="004146D9">
        <w:t>г</w:t>
      </w:r>
      <w:r w:rsidR="00EC2547">
        <w:t>.</w:t>
      </w:r>
      <w:r>
        <w:t>, взвешивание</w:t>
      </w:r>
      <w:r w:rsidRPr="00574ADE">
        <w:t xml:space="preserve"> </w:t>
      </w:r>
      <w:r w:rsidR="00BE5EBB">
        <w:t>12</w:t>
      </w:r>
      <w:r w:rsidR="00EC2547">
        <w:t xml:space="preserve"> </w:t>
      </w:r>
      <w:r w:rsidR="00C4406E">
        <w:t>августа</w:t>
      </w:r>
      <w:r w:rsidR="004146D9">
        <w:t xml:space="preserve"> </w:t>
      </w:r>
      <w:r>
        <w:t>201</w:t>
      </w:r>
      <w:r w:rsidR="00C4406E">
        <w:t>7</w:t>
      </w:r>
      <w:r w:rsidR="00371A56">
        <w:t xml:space="preserve"> года с 10</w:t>
      </w:r>
      <w:r w:rsidR="004146D9">
        <w:t>:00 до 11</w:t>
      </w:r>
      <w:r w:rsidR="00EC2547">
        <w:t>:0</w:t>
      </w:r>
      <w:r>
        <w:t>0. Расписание взвешиваний и выступлений будет составлено на основании предварительных заявок</w:t>
      </w:r>
      <w:r w:rsidR="00594B2E" w:rsidRPr="00594B2E">
        <w:t>.</w:t>
      </w:r>
    </w:p>
    <w:p w:rsidR="00D67B2B" w:rsidRDefault="004146D9" w:rsidP="00D67B2B">
      <w:r>
        <w:t>Начало соревнований в 12</w:t>
      </w:r>
      <w:r w:rsidR="00D67B2B">
        <w:t>:00</w:t>
      </w:r>
    </w:p>
    <w:p w:rsidR="00BE24C2" w:rsidRDefault="00D67B2B" w:rsidP="00D67B2B">
      <w:r>
        <w:br/>
      </w:r>
      <w:r w:rsidRPr="00480C82">
        <w:rPr>
          <w:b/>
        </w:rPr>
        <w:t>3. Руководство проведением соревновани</w:t>
      </w:r>
      <w:r w:rsidR="00470DD9" w:rsidRPr="00480C82">
        <w:rPr>
          <w:b/>
        </w:rPr>
        <w:t>й:</w:t>
      </w:r>
      <w:r w:rsidR="00470DD9">
        <w:br/>
        <w:t xml:space="preserve">•Главный судья – </w:t>
      </w:r>
      <w:proofErr w:type="spellStart"/>
      <w:r w:rsidR="00470DD9">
        <w:t>Репницын</w:t>
      </w:r>
      <w:proofErr w:type="spellEnd"/>
      <w:r w:rsidR="00470DD9">
        <w:t xml:space="preserve"> А.В.</w:t>
      </w:r>
      <w:r>
        <w:br/>
        <w:t>•</w:t>
      </w:r>
      <w:r w:rsidR="00470DD9">
        <w:t>Зам</w:t>
      </w:r>
      <w:proofErr w:type="gramStart"/>
      <w:r w:rsidR="00470DD9">
        <w:t>.г</w:t>
      </w:r>
      <w:proofErr w:type="gramEnd"/>
      <w:r w:rsidR="00470DD9">
        <w:t>лавного судьи – Блинков В.В.</w:t>
      </w:r>
      <w:r>
        <w:br/>
        <w:t>•Главный секре</w:t>
      </w:r>
      <w:r w:rsidR="00470DD9">
        <w:t xml:space="preserve">тарь соревнований – </w:t>
      </w:r>
      <w:proofErr w:type="spellStart"/>
      <w:r w:rsidR="00470DD9">
        <w:t>Репницына</w:t>
      </w:r>
      <w:proofErr w:type="spellEnd"/>
      <w:r w:rsidR="00470DD9">
        <w:t xml:space="preserve"> М.В.</w:t>
      </w:r>
      <w:r>
        <w:br/>
        <w:t>•Председате</w:t>
      </w:r>
      <w:r w:rsidR="00470DD9">
        <w:t>ль судейского корпуса – Горелов А.Л.</w:t>
      </w:r>
      <w:r w:rsidR="00480C82">
        <w:br/>
      </w:r>
      <w:r w:rsidR="00480C82">
        <w:br/>
      </w:r>
      <w:r w:rsidR="00480C82" w:rsidRPr="00480C82">
        <w:rPr>
          <w:b/>
        </w:rPr>
        <w:t>4. Судейство:</w:t>
      </w:r>
      <w:r>
        <w:br/>
        <w:t xml:space="preserve">Соревнования проводятся по международным правилам </w:t>
      </w:r>
      <w:r>
        <w:rPr>
          <w:lang w:val="en-US"/>
        </w:rPr>
        <w:t>HA</w:t>
      </w:r>
      <w:proofErr w:type="gramStart"/>
      <w:r>
        <w:t>П</w:t>
      </w:r>
      <w:proofErr w:type="gramEnd"/>
      <w:r>
        <w:t>;</w:t>
      </w:r>
      <w:r>
        <w:br/>
        <w:t>Каждая команда может предоставить судью;</w:t>
      </w:r>
      <w:r>
        <w:br/>
        <w:t>Судьи должны иметь соответствующую одежду</w:t>
      </w:r>
      <w:r w:rsidR="00FA0B38" w:rsidRPr="00FA0B38">
        <w:t xml:space="preserve"> (белый </w:t>
      </w:r>
      <w:r w:rsidR="00FA0B38">
        <w:t>«верх», тёмный «низ»).</w:t>
      </w:r>
    </w:p>
    <w:p w:rsidR="00C4406E" w:rsidRPr="00A632E1" w:rsidRDefault="00D67B2B" w:rsidP="00C4406E">
      <w:pPr>
        <w:rPr>
          <w:b/>
        </w:rPr>
      </w:pPr>
      <w:r>
        <w:br/>
      </w:r>
      <w:r w:rsidRPr="00480C82">
        <w:rPr>
          <w:b/>
        </w:rPr>
        <w:t>5. Участники соревнований:</w:t>
      </w:r>
      <w:r>
        <w:br/>
        <w:t>К участию в соревнованиях допускаются команды и отдельные участники - из всех регионов страны, достигшие 13 лет, имеющие соответствующую спортивно-техническую</w:t>
      </w:r>
      <w:r w:rsidR="00A5568D">
        <w:t xml:space="preserve"> подготовку</w:t>
      </w:r>
      <w:r>
        <w:t xml:space="preserve">. Экипировка участников - согласно правилам федерации </w:t>
      </w:r>
      <w:r>
        <w:rPr>
          <w:lang w:val="en-US"/>
        </w:rPr>
        <w:t>HA</w:t>
      </w:r>
      <w:proofErr w:type="gramStart"/>
      <w:r>
        <w:t>П</w:t>
      </w:r>
      <w:proofErr w:type="gramEnd"/>
      <w:r>
        <w:t xml:space="preserve">. Участники, не выполняющие требования по экипировке, на помост не допускаются. </w:t>
      </w:r>
      <w:r>
        <w:br/>
      </w:r>
      <w:r>
        <w:br/>
      </w:r>
      <w:r w:rsidR="00C4406E" w:rsidRPr="00A632E1">
        <w:rPr>
          <w:b/>
        </w:rPr>
        <w:t>6. Виды спортивных дисциплин:</w:t>
      </w:r>
    </w:p>
    <w:p w:rsidR="00C4406E" w:rsidRDefault="00C4406E" w:rsidP="00C4406E">
      <w:r>
        <w:t xml:space="preserve">-  Жим </w:t>
      </w:r>
      <w:proofErr w:type="gramStart"/>
      <w:r>
        <w:t>штанги</w:t>
      </w:r>
      <w:proofErr w:type="gramEnd"/>
      <w:r>
        <w:t xml:space="preserve"> лёжа без экипировки по версии Любители.</w:t>
      </w:r>
    </w:p>
    <w:p w:rsidR="00C4406E" w:rsidRDefault="00C4406E" w:rsidP="00C4406E">
      <w:r>
        <w:t xml:space="preserve">-  Жим </w:t>
      </w:r>
      <w:proofErr w:type="gramStart"/>
      <w:r>
        <w:t>штанги</w:t>
      </w:r>
      <w:proofErr w:type="gramEnd"/>
      <w:r>
        <w:t xml:space="preserve"> лёжа в </w:t>
      </w:r>
      <w:proofErr w:type="spellStart"/>
      <w:r>
        <w:t>слинг-шотах</w:t>
      </w:r>
      <w:proofErr w:type="spellEnd"/>
      <w:r>
        <w:t xml:space="preserve"> по версии Любители.</w:t>
      </w:r>
    </w:p>
    <w:p w:rsidR="00C4406E" w:rsidRDefault="00C4406E" w:rsidP="00C4406E">
      <w:r>
        <w:t>-  Народный жим по версии Любители.</w:t>
      </w:r>
    </w:p>
    <w:p w:rsidR="00C4406E" w:rsidRDefault="00C4406E" w:rsidP="00C4406E">
      <w:r>
        <w:lastRenderedPageBreak/>
        <w:t>-  Русский жим по версии Любители.</w:t>
      </w:r>
    </w:p>
    <w:p w:rsidR="00C4406E" w:rsidRDefault="00C4406E" w:rsidP="00C4406E">
      <w:r>
        <w:t xml:space="preserve">-  </w:t>
      </w:r>
      <w:proofErr w:type="spellStart"/>
      <w:r>
        <w:t>Армлифтинг</w:t>
      </w:r>
      <w:proofErr w:type="spellEnd"/>
      <w:r>
        <w:t xml:space="preserve"> по версии международной ассоциации </w:t>
      </w:r>
      <w:r>
        <w:rPr>
          <w:lang w:val="en-US"/>
        </w:rPr>
        <w:t>WAA</w:t>
      </w:r>
      <w:r>
        <w:t>.</w:t>
      </w:r>
    </w:p>
    <w:p w:rsidR="00466987" w:rsidRDefault="00C4406E" w:rsidP="00C4406E">
      <w:r>
        <w:t>-  Становая тяга без экипировки по версии Любители.</w:t>
      </w:r>
    </w:p>
    <w:p w:rsidR="00C4406E" w:rsidRPr="00C4406E" w:rsidRDefault="00C4406E" w:rsidP="00C4406E">
      <w:r w:rsidRPr="00E841ED">
        <w:br/>
      </w:r>
      <w:r>
        <w:rPr>
          <w:b/>
        </w:rPr>
        <w:t>7</w:t>
      </w:r>
      <w:r w:rsidRPr="00D646FA">
        <w:rPr>
          <w:b/>
        </w:rPr>
        <w:t>. Весовые</w:t>
      </w:r>
      <w:r w:rsidRPr="00E841ED">
        <w:t xml:space="preserve"> </w:t>
      </w:r>
      <w:r w:rsidRPr="00D646FA">
        <w:rPr>
          <w:b/>
        </w:rPr>
        <w:t>и возрастные категории участников:</w:t>
      </w:r>
    </w:p>
    <w:p w:rsidR="00C4406E" w:rsidRDefault="00C4406E" w:rsidP="00C4406E">
      <w:r>
        <w:rPr>
          <w:b/>
        </w:rPr>
        <w:t xml:space="preserve">7.1. Жим </w:t>
      </w:r>
      <w:proofErr w:type="gramStart"/>
      <w:r>
        <w:rPr>
          <w:b/>
        </w:rPr>
        <w:t>штанги</w:t>
      </w:r>
      <w:proofErr w:type="gramEnd"/>
      <w:r>
        <w:rPr>
          <w:b/>
        </w:rPr>
        <w:t xml:space="preserve"> лёжа без экипировки, в </w:t>
      </w:r>
      <w:proofErr w:type="spellStart"/>
      <w:r>
        <w:rPr>
          <w:b/>
        </w:rPr>
        <w:t>слинг-шотах</w:t>
      </w:r>
      <w:proofErr w:type="spellEnd"/>
      <w:r>
        <w:rPr>
          <w:b/>
        </w:rPr>
        <w:t>.</w:t>
      </w:r>
    </w:p>
    <w:p w:rsidR="00C4406E" w:rsidRDefault="00C4406E" w:rsidP="00C4406E">
      <w:r>
        <w:t>-  Возрастные категории – юноши до 19 лет включительно, открытая возрастная группа.</w:t>
      </w:r>
    </w:p>
    <w:p w:rsidR="00C4406E" w:rsidRDefault="00C4406E" w:rsidP="00C4406E">
      <w:r>
        <w:t>-  Весовые категории среди юношей отсутствуют. Только абсолютное пе</w:t>
      </w:r>
      <w:r w:rsidR="00466987">
        <w:t xml:space="preserve">рвенство по коэффициенту Шварца, с учётом поправочного возрастного коэффициента </w:t>
      </w:r>
      <w:proofErr w:type="spellStart"/>
      <w:r w:rsidR="00466987">
        <w:t>Форестера</w:t>
      </w:r>
      <w:proofErr w:type="spellEnd"/>
      <w:r w:rsidR="00466987">
        <w:t>.</w:t>
      </w:r>
    </w:p>
    <w:p w:rsidR="00C4406E" w:rsidRDefault="00C4406E" w:rsidP="00C4406E">
      <w:r>
        <w:t>-  Весовые категории в открытой возрастной группе у мужчин: до 67,5 кг, до 75 кг, до 82,5 кг, до 90 кг, до 100 кг, свыше 100 кг.</w:t>
      </w:r>
    </w:p>
    <w:p w:rsidR="00C4406E" w:rsidRPr="00C4406E" w:rsidRDefault="00C4406E" w:rsidP="00C4406E">
      <w:r>
        <w:t>-  Весовые категории в открытой возрастной группе у женщин: до 56 кг, свыше 56 кг.</w:t>
      </w:r>
    </w:p>
    <w:p w:rsidR="00C4406E" w:rsidRPr="004A543C" w:rsidRDefault="00C4406E" w:rsidP="00C4406E">
      <w:pPr>
        <w:rPr>
          <w:b/>
        </w:rPr>
      </w:pPr>
      <w:r>
        <w:rPr>
          <w:b/>
        </w:rPr>
        <w:t>7.2</w:t>
      </w:r>
      <w:r w:rsidRPr="004A543C">
        <w:rPr>
          <w:b/>
        </w:rPr>
        <w:t>. Народный жим</w:t>
      </w:r>
      <w:r>
        <w:rPr>
          <w:b/>
        </w:rPr>
        <w:t>.</w:t>
      </w:r>
    </w:p>
    <w:p w:rsidR="00C4406E" w:rsidRDefault="00C4406E" w:rsidP="00C4406E">
      <w:r>
        <w:t>-  Возрастные и весовые категории отсутствуют.</w:t>
      </w:r>
    </w:p>
    <w:p w:rsidR="00C4406E" w:rsidRDefault="00C4406E" w:rsidP="00C4406E">
      <w:r>
        <w:t xml:space="preserve">-  У мужчин номинация: жим штанги собственного веса, у женщин – жим штанги ½ собственного веса. </w:t>
      </w:r>
      <w:r w:rsidRPr="00F05506">
        <w:t>Победитель в личном з</w:t>
      </w:r>
      <w:r>
        <w:t>ачете в каждой номинации</w:t>
      </w:r>
      <w:r w:rsidRPr="00F05506">
        <w:t xml:space="preserve"> определяет</w:t>
      </w:r>
      <w:r>
        <w:t xml:space="preserve">ся по </w:t>
      </w:r>
      <w:r w:rsidR="00466987">
        <w:t>Коэффициенту НАП.</w:t>
      </w:r>
    </w:p>
    <w:p w:rsidR="00C4406E" w:rsidRPr="004A543C" w:rsidRDefault="00C4406E" w:rsidP="00C4406E">
      <w:pPr>
        <w:rPr>
          <w:b/>
        </w:rPr>
      </w:pPr>
      <w:r>
        <w:rPr>
          <w:b/>
        </w:rPr>
        <w:t>7.3. Русский</w:t>
      </w:r>
      <w:r w:rsidRPr="004A543C">
        <w:rPr>
          <w:b/>
        </w:rPr>
        <w:t xml:space="preserve"> жим</w:t>
      </w:r>
      <w:r>
        <w:rPr>
          <w:b/>
        </w:rPr>
        <w:t>.</w:t>
      </w:r>
    </w:p>
    <w:p w:rsidR="00C4406E" w:rsidRDefault="00C4406E" w:rsidP="00C4406E">
      <w:r>
        <w:t>-  Возрастные категории отсутствуют.</w:t>
      </w:r>
    </w:p>
    <w:p w:rsidR="00C4406E" w:rsidRDefault="00C4406E" w:rsidP="00C4406E">
      <w:r>
        <w:t>-  Мужчины, номинации: 55 кг, 100 кг. Женщины, номинация: 35 кг. Победитель в ка</w:t>
      </w:r>
      <w:r w:rsidR="00466987">
        <w:t>ждой номинации определяется по Коэффициенту А</w:t>
      </w:r>
      <w:r>
        <w:t>тлетизма.</w:t>
      </w:r>
    </w:p>
    <w:p w:rsidR="00C4406E" w:rsidRDefault="00C4406E" w:rsidP="00C4406E">
      <w:pPr>
        <w:rPr>
          <w:b/>
        </w:rPr>
      </w:pPr>
      <w:r>
        <w:rPr>
          <w:b/>
        </w:rPr>
        <w:t>7.4</w:t>
      </w:r>
      <w:r w:rsidRPr="00D0776F">
        <w:rPr>
          <w:b/>
        </w:rPr>
        <w:t xml:space="preserve">. </w:t>
      </w:r>
      <w:proofErr w:type="spellStart"/>
      <w:r w:rsidRPr="00D0776F">
        <w:rPr>
          <w:b/>
        </w:rPr>
        <w:t>Армлифтинг</w:t>
      </w:r>
      <w:proofErr w:type="spellEnd"/>
      <w:r>
        <w:rPr>
          <w:b/>
        </w:rPr>
        <w:t>.</w:t>
      </w:r>
    </w:p>
    <w:p w:rsidR="00C4406E" w:rsidRDefault="00C4406E" w:rsidP="00C4406E">
      <w:r>
        <w:t xml:space="preserve">-  </w:t>
      </w:r>
      <w:r w:rsidRPr="00F05506">
        <w:t>Соревнования проводятся на ручке «</w:t>
      </w:r>
      <w:proofErr w:type="spellStart"/>
      <w:r w:rsidRPr="00F05506">
        <w:t>Rolling</w:t>
      </w:r>
      <w:proofErr w:type="spellEnd"/>
      <w:r w:rsidRPr="00F05506">
        <w:t xml:space="preserve"> </w:t>
      </w:r>
      <w:proofErr w:type="spellStart"/>
      <w:r w:rsidRPr="00F05506">
        <w:t>Thunder</w:t>
      </w:r>
      <w:proofErr w:type="spellEnd"/>
      <w:r w:rsidRPr="00F05506">
        <w:t>», согласно правил</w:t>
      </w:r>
      <w:r>
        <w:t xml:space="preserve"> соревнований международной ассоциации </w:t>
      </w:r>
      <w:proofErr w:type="spellStart"/>
      <w:r>
        <w:t>армлифтинга</w:t>
      </w:r>
      <w:proofErr w:type="spellEnd"/>
      <w:r>
        <w:t xml:space="preserve"> (</w:t>
      </w:r>
      <w:proofErr w:type="gramStart"/>
      <w:r>
        <w:rPr>
          <w:lang w:val="en-US"/>
        </w:rPr>
        <w:t>W</w:t>
      </w:r>
      <w:proofErr w:type="gramEnd"/>
      <w:r w:rsidRPr="00F05506">
        <w:t>АА)</w:t>
      </w:r>
      <w:r>
        <w:t>.</w:t>
      </w:r>
      <w:r w:rsidRPr="00F05506">
        <w:t xml:space="preserve"> </w:t>
      </w:r>
    </w:p>
    <w:p w:rsidR="00C4406E" w:rsidRDefault="00C4406E" w:rsidP="00C4406E">
      <w:r>
        <w:t>-  Мужчины и женщины. Весовые</w:t>
      </w:r>
      <w:r w:rsidRPr="00F05506">
        <w:t xml:space="preserve"> категори</w:t>
      </w:r>
      <w:r>
        <w:t>и</w:t>
      </w:r>
      <w:r w:rsidRPr="00F05506">
        <w:t xml:space="preserve"> </w:t>
      </w:r>
      <w:r>
        <w:t>отсутствуют</w:t>
      </w:r>
      <w:r w:rsidRPr="00F05506">
        <w:t>. Победитель в личном заче</w:t>
      </w:r>
      <w:r>
        <w:t xml:space="preserve">те </w:t>
      </w:r>
      <w:r w:rsidRPr="00F05506">
        <w:t>определяется по наибольшему поднятому весу на «</w:t>
      </w:r>
      <w:proofErr w:type="spellStart"/>
      <w:r w:rsidRPr="00F05506">
        <w:t>Rolling</w:t>
      </w:r>
      <w:proofErr w:type="spellEnd"/>
      <w:r w:rsidRPr="00F05506">
        <w:t xml:space="preserve"> </w:t>
      </w:r>
      <w:proofErr w:type="spellStart"/>
      <w:r w:rsidRPr="00F05506">
        <w:t>Thunder</w:t>
      </w:r>
      <w:proofErr w:type="spellEnd"/>
      <w:r w:rsidRPr="00F05506">
        <w:t>»</w:t>
      </w:r>
      <w:r>
        <w:t>.</w:t>
      </w:r>
    </w:p>
    <w:p w:rsidR="00C4406E" w:rsidRDefault="00C4406E" w:rsidP="00C4406E">
      <w:r>
        <w:rPr>
          <w:b/>
        </w:rPr>
        <w:t>7.5. Становая тяга без экипировки.</w:t>
      </w:r>
    </w:p>
    <w:p w:rsidR="00C4406E" w:rsidRDefault="00C4406E" w:rsidP="00C4406E">
      <w:r>
        <w:t>-  Возрастные категории – только открытая возрастная группа.</w:t>
      </w:r>
    </w:p>
    <w:p w:rsidR="00C4406E" w:rsidRDefault="00C4406E" w:rsidP="00C4406E">
      <w:r>
        <w:t>-  Весовые категории в открытой возрастной группе у мужчин: до 67,5 кг, до 75 кг, до 82,5 кг, до 90 кг, до 100 кг, свыше 100 кг.</w:t>
      </w:r>
    </w:p>
    <w:p w:rsidR="00A01950" w:rsidRPr="00A01950" w:rsidRDefault="00C4406E" w:rsidP="00C4406E">
      <w:r>
        <w:t>-  Весовые категории в открытой возрастной группе у женщин: до 56 кг, свыше 56 кг.</w:t>
      </w:r>
    </w:p>
    <w:p w:rsidR="00D67B2B" w:rsidRPr="004146D9" w:rsidRDefault="00D67B2B" w:rsidP="00D67B2B">
      <w:r>
        <w:br/>
      </w:r>
      <w:r w:rsidR="00C4406E">
        <w:rPr>
          <w:b/>
        </w:rPr>
        <w:t>8</w:t>
      </w:r>
      <w:r w:rsidRPr="00480C82">
        <w:rPr>
          <w:b/>
        </w:rPr>
        <w:t>. Абсолютное первенство:</w:t>
      </w:r>
      <w:r>
        <w:br/>
        <w:t xml:space="preserve">считается по формуле Шварца (мужчины) и </w:t>
      </w:r>
      <w:proofErr w:type="spellStart"/>
      <w:r>
        <w:t>Малоуна</w:t>
      </w:r>
      <w:proofErr w:type="spellEnd"/>
      <w:r>
        <w:t xml:space="preserve"> (женщины) среди следующих групп: </w:t>
      </w:r>
    </w:p>
    <w:p w:rsidR="00D67B2B" w:rsidRPr="00D3745B" w:rsidRDefault="004146D9" w:rsidP="00D67B2B">
      <w:pPr>
        <w:rPr>
          <w:rFonts w:ascii="Arial" w:hAnsi="Arial" w:cs="Arial"/>
          <w:sz w:val="22"/>
        </w:rPr>
      </w:pPr>
      <w:r>
        <w:t xml:space="preserve">- спортсмены </w:t>
      </w:r>
      <w:r w:rsidR="00D67B2B">
        <w:t>19 лет (среди юношей);</w:t>
      </w:r>
    </w:p>
    <w:p w:rsidR="00D67B2B" w:rsidRDefault="00D67B2B" w:rsidP="00D67B2B">
      <w:r>
        <w:t>- спортсмены 20 лет и старше (в открытой возрастной группе);</w:t>
      </w:r>
    </w:p>
    <w:p w:rsidR="00D67B2B" w:rsidRDefault="003214D0" w:rsidP="00D67B2B">
      <w:r>
        <w:t xml:space="preserve">- спортсмены в </w:t>
      </w:r>
      <w:proofErr w:type="spellStart"/>
      <w:r>
        <w:t>слинг-шотах</w:t>
      </w:r>
      <w:proofErr w:type="spellEnd"/>
      <w:r w:rsidR="00D67B2B">
        <w:br/>
      </w:r>
      <w:r w:rsidR="004146D9">
        <w:t>- спортсмены в становой тяге</w:t>
      </w:r>
    </w:p>
    <w:p w:rsidR="004146D9" w:rsidRDefault="004146D9" w:rsidP="00D67B2B">
      <w:r>
        <w:t>-</w:t>
      </w:r>
      <w:r w:rsidR="00007DC3">
        <w:t xml:space="preserve"> </w:t>
      </w:r>
      <w:r>
        <w:t>спортсменки в жиме лежа</w:t>
      </w:r>
    </w:p>
    <w:p w:rsidR="004146D9" w:rsidRDefault="004146D9" w:rsidP="00D67B2B">
      <w:r>
        <w:t>-</w:t>
      </w:r>
      <w:r w:rsidR="00007DC3">
        <w:t xml:space="preserve"> </w:t>
      </w:r>
      <w:r>
        <w:t>спортсменки в становой тяге</w:t>
      </w:r>
    </w:p>
    <w:p w:rsidR="00007DC3" w:rsidRDefault="00007DC3" w:rsidP="00D67B2B">
      <w:r>
        <w:t xml:space="preserve">- спортсмены в </w:t>
      </w:r>
      <w:proofErr w:type="spellStart"/>
      <w:r>
        <w:t>Армлифтинге</w:t>
      </w:r>
      <w:proofErr w:type="spellEnd"/>
    </w:p>
    <w:p w:rsidR="00007DC3" w:rsidRDefault="00007DC3" w:rsidP="00D67B2B">
      <w:r>
        <w:t xml:space="preserve">- спортсменки в </w:t>
      </w:r>
      <w:proofErr w:type="spellStart"/>
      <w:r>
        <w:t>Армлифтинге</w:t>
      </w:r>
      <w:proofErr w:type="spellEnd"/>
    </w:p>
    <w:p w:rsidR="00007DC3" w:rsidRDefault="00906A6A" w:rsidP="00D67B2B">
      <w:r>
        <w:t>В случае если в каких-либо номинациях</w:t>
      </w:r>
      <w:r w:rsidR="00007DC3">
        <w:t xml:space="preserve"> будет менее 8 участников (у мужчин) и менее 6 участников (у женщин) подведение итогов абсолютного первенства в этих номинациях проводиться не будет.</w:t>
      </w:r>
    </w:p>
    <w:p w:rsidR="004146D9" w:rsidRPr="004146D9" w:rsidRDefault="004146D9" w:rsidP="00D67B2B"/>
    <w:p w:rsidR="009965A3" w:rsidRDefault="00C4406E" w:rsidP="00BE24C2">
      <w:r>
        <w:rPr>
          <w:b/>
        </w:rPr>
        <w:t>9</w:t>
      </w:r>
      <w:r w:rsidR="00D67B2B" w:rsidRPr="00480C82">
        <w:rPr>
          <w:b/>
        </w:rPr>
        <w:t>. Заявки:</w:t>
      </w:r>
      <w:r w:rsidR="00D67B2B">
        <w:t xml:space="preserve">                  </w:t>
      </w:r>
      <w:r w:rsidR="00D67B2B">
        <w:br/>
        <w:t>Предварительные заявки от команд и спортсменов ОБЯЗА</w:t>
      </w:r>
      <w:r w:rsidR="00594B2E">
        <w:t>Т</w:t>
      </w:r>
      <w:r w:rsidR="004146D9">
        <w:t>ЕЛЬНЫ. Зая</w:t>
      </w:r>
      <w:r w:rsidR="00850088">
        <w:t>вки принимаются до 09</w:t>
      </w:r>
      <w:r w:rsidR="009965A3">
        <w:t>.08</w:t>
      </w:r>
      <w:r w:rsidR="00D67B2B">
        <w:t>.201</w:t>
      </w:r>
      <w:r w:rsidR="009965A3">
        <w:t>7</w:t>
      </w:r>
      <w:r w:rsidR="00D67B2B">
        <w:t xml:space="preserve"> г. включительно на </w:t>
      </w:r>
      <w:proofErr w:type="spellStart"/>
      <w:r w:rsidR="00D67B2B">
        <w:t>e-mail</w:t>
      </w:r>
      <w:proofErr w:type="spellEnd"/>
      <w:r w:rsidR="00D67B2B">
        <w:t>:</w:t>
      </w:r>
      <w:r w:rsidR="00D67B2B" w:rsidRPr="0003688E">
        <w:t xml:space="preserve"> </w:t>
      </w:r>
      <w:proofErr w:type="spellStart"/>
      <w:r w:rsidR="00BE24C2">
        <w:rPr>
          <w:lang w:val="en-US"/>
        </w:rPr>
        <w:t>repnitsyn</w:t>
      </w:r>
      <w:proofErr w:type="spellEnd"/>
      <w:r w:rsidR="00BE24C2" w:rsidRPr="00BE24C2">
        <w:t>@</w:t>
      </w:r>
      <w:r w:rsidR="00BE24C2">
        <w:rPr>
          <w:lang w:val="en-US"/>
        </w:rPr>
        <w:t>mail</w:t>
      </w:r>
      <w:r w:rsidR="00BE24C2" w:rsidRPr="00BE24C2">
        <w:t>.</w:t>
      </w:r>
      <w:proofErr w:type="spellStart"/>
      <w:r w:rsidR="00BE24C2">
        <w:rPr>
          <w:lang w:val="en-US"/>
        </w:rPr>
        <w:t>ru</w:t>
      </w:r>
      <w:proofErr w:type="spellEnd"/>
      <w:r w:rsidR="00D67B2B">
        <w:t>, либо</w:t>
      </w:r>
      <w:r w:rsidR="00BE24C2" w:rsidRPr="00BE24C2">
        <w:t xml:space="preserve"> </w:t>
      </w:r>
      <w:r w:rsidR="00BE24C2">
        <w:t xml:space="preserve">через </w:t>
      </w:r>
      <w:proofErr w:type="spellStart"/>
      <w:r w:rsidR="00BE24C2">
        <w:t>он-лайн</w:t>
      </w:r>
      <w:proofErr w:type="spellEnd"/>
      <w:r w:rsidR="00BE24C2">
        <w:t xml:space="preserve"> форму на официальном сайте НАП: </w:t>
      </w:r>
      <w:hyperlink r:id="rId6" w:history="1">
        <w:r w:rsidR="00BE24C2" w:rsidRPr="001D1EAF">
          <w:rPr>
            <w:rStyle w:val="a4"/>
          </w:rPr>
          <w:t>http://www.пауэрлифтинг-россия.рф</w:t>
        </w:r>
      </w:hyperlink>
      <w:r w:rsidR="00BE24C2">
        <w:t xml:space="preserve"> </w:t>
      </w:r>
      <w:r w:rsidR="00D67B2B">
        <w:br/>
        <w:t>Спортсмены, не подавшие предварительные заявки, будут облагаться двойным стартовым взносом.</w:t>
      </w:r>
    </w:p>
    <w:p w:rsidR="00BE24C2" w:rsidRPr="00480C82" w:rsidRDefault="00D67B2B" w:rsidP="00BE24C2">
      <w:pPr>
        <w:rPr>
          <w:b/>
        </w:rPr>
      </w:pPr>
      <w:r>
        <w:br/>
      </w:r>
      <w:r w:rsidR="00C4406E">
        <w:rPr>
          <w:b/>
        </w:rPr>
        <w:t>10</w:t>
      </w:r>
      <w:r w:rsidR="00BE24C2" w:rsidRPr="00480C82">
        <w:rPr>
          <w:b/>
        </w:rPr>
        <w:t xml:space="preserve">. </w:t>
      </w:r>
      <w:proofErr w:type="gramStart"/>
      <w:r w:rsidR="00BE24C2" w:rsidRPr="00480C82">
        <w:rPr>
          <w:b/>
        </w:rPr>
        <w:t>Стартовый</w:t>
      </w:r>
      <w:proofErr w:type="gramEnd"/>
      <w:r w:rsidR="00BE24C2" w:rsidRPr="00480C82">
        <w:rPr>
          <w:b/>
        </w:rPr>
        <w:t xml:space="preserve"> и прочие в</w:t>
      </w:r>
      <w:r w:rsidRPr="00480C82">
        <w:rPr>
          <w:b/>
        </w:rPr>
        <w:t>знос</w:t>
      </w:r>
      <w:r w:rsidR="00BE24C2" w:rsidRPr="00480C82">
        <w:rPr>
          <w:b/>
        </w:rPr>
        <w:t>ы</w:t>
      </w:r>
      <w:r w:rsidRPr="00480C82">
        <w:rPr>
          <w:b/>
        </w:rPr>
        <w:t xml:space="preserve">:    </w:t>
      </w:r>
    </w:p>
    <w:p w:rsidR="00594B2E" w:rsidRDefault="00BE24C2" w:rsidP="00BE24C2">
      <w:r>
        <w:t>- вход на базу для всех посетителей мероприятия (спортсмены, зрители и др.) – 300 рублей</w:t>
      </w:r>
      <w:proofErr w:type="gramStart"/>
      <w:r>
        <w:t>.</w:t>
      </w:r>
      <w:proofErr w:type="gramEnd"/>
      <w:r w:rsidR="00594B2E">
        <w:br/>
        <w:t xml:space="preserve">- </w:t>
      </w:r>
      <w:proofErr w:type="gramStart"/>
      <w:r>
        <w:t>с</w:t>
      </w:r>
      <w:proofErr w:type="gramEnd"/>
      <w:r>
        <w:t>тартовый взнос для участников любой номинации – 200 рублей.</w:t>
      </w:r>
    </w:p>
    <w:p w:rsidR="00BE24C2" w:rsidRDefault="00BE24C2" w:rsidP="00BE24C2">
      <w:r>
        <w:t>- дети до 7 лет включительно – вход на базу бесплатно.</w:t>
      </w:r>
    </w:p>
    <w:p w:rsidR="00BE24C2" w:rsidRPr="00594B2E" w:rsidRDefault="00BE24C2" w:rsidP="00BE24C2">
      <w:pPr>
        <w:rPr>
          <w:rFonts w:ascii="Arial" w:hAnsi="Arial" w:cs="Arial"/>
          <w:sz w:val="22"/>
        </w:rPr>
      </w:pPr>
      <w:r>
        <w:t>- спортсмены до 13 лет, а также старше 70 лет освобождаются от оплаты стартового взноса.</w:t>
      </w:r>
    </w:p>
    <w:p w:rsidR="00D67B2B" w:rsidRDefault="00D67B2B" w:rsidP="00D67B2B">
      <w:pPr>
        <w:pStyle w:val="a3"/>
        <w:spacing w:before="0" w:beforeAutospacing="0" w:after="0" w:afterAutospacing="0"/>
      </w:pPr>
      <w:proofErr w:type="gramStart"/>
      <w:r>
        <w:lastRenderedPageBreak/>
        <w:t>Средства</w:t>
      </w:r>
      <w:proofErr w:type="gramEnd"/>
      <w:r>
        <w:t xml:space="preserve"> полученные от стартовых взносов будут распределены:</w:t>
      </w:r>
    </w:p>
    <w:p w:rsidR="00D67B2B" w:rsidRDefault="00D67B2B" w:rsidP="00D67B2B">
      <w:pPr>
        <w:pStyle w:val="a3"/>
        <w:spacing w:before="0" w:beforeAutospacing="0" w:after="0" w:afterAutospacing="0"/>
      </w:pPr>
      <w:r>
        <w:t>- на проведение соревнований</w:t>
      </w:r>
      <w:r w:rsidR="003214D0">
        <w:t xml:space="preserve"> и </w:t>
      </w:r>
      <w:r>
        <w:t>на формирование призового фонда.</w:t>
      </w:r>
    </w:p>
    <w:p w:rsidR="00FE2E5F" w:rsidRDefault="00FE2E5F" w:rsidP="00D67B2B">
      <w:pPr>
        <w:pStyle w:val="a3"/>
        <w:spacing w:before="0" w:beforeAutospacing="0" w:after="0" w:afterAutospacing="0"/>
      </w:pPr>
    </w:p>
    <w:p w:rsidR="00D67B2B" w:rsidRDefault="00C4406E" w:rsidP="00D67B2B">
      <w:pPr>
        <w:pStyle w:val="a3"/>
        <w:spacing w:before="0" w:beforeAutospacing="0" w:after="0" w:afterAutospacing="0"/>
      </w:pPr>
      <w:r>
        <w:rPr>
          <w:b/>
        </w:rPr>
        <w:t>11</w:t>
      </w:r>
      <w:r w:rsidR="00D67B2B" w:rsidRPr="00480C82">
        <w:rPr>
          <w:b/>
        </w:rPr>
        <w:t>. Награждение:</w:t>
      </w:r>
      <w:r w:rsidR="00D67B2B">
        <w:br/>
        <w:t>Спортсмены, занявшие первые три места в каждой весовой и возрастной категории, награждаются медалями</w:t>
      </w:r>
      <w:r w:rsidR="00BE24C2">
        <w:t xml:space="preserve"> и дипломами</w:t>
      </w:r>
      <w:r w:rsidR="00D67B2B">
        <w:t>. Победители и призёры  абсолютного п</w:t>
      </w:r>
      <w:r w:rsidR="00594B2E">
        <w:t>ервенства награждаются кубками</w:t>
      </w:r>
      <w:r w:rsidR="00D67B2B" w:rsidRPr="0003688E">
        <w:t>.</w:t>
      </w:r>
      <w:r w:rsidR="00D67B2B">
        <w:t xml:space="preserve"> </w:t>
      </w:r>
    </w:p>
    <w:p w:rsidR="00284B0D" w:rsidRDefault="00284B0D" w:rsidP="00D67B2B">
      <w:pPr>
        <w:pStyle w:val="a3"/>
        <w:spacing w:before="0" w:beforeAutospacing="0" w:after="0" w:afterAutospacing="0"/>
      </w:pPr>
    </w:p>
    <w:p w:rsidR="009C227F" w:rsidRPr="00480C82" w:rsidRDefault="00284B0D" w:rsidP="00480C8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80C82">
        <w:rPr>
          <w:b/>
          <w:sz w:val="28"/>
          <w:szCs w:val="28"/>
        </w:rPr>
        <w:t>Настоящее Положение является официальным приглашением на OPEN AIR!</w:t>
      </w:r>
    </w:p>
    <w:sectPr w:rsidR="009C227F" w:rsidRPr="00480C82" w:rsidSect="00480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606"/>
    <w:multiLevelType w:val="hybridMultilevel"/>
    <w:tmpl w:val="7E58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6572B"/>
    <w:multiLevelType w:val="hybridMultilevel"/>
    <w:tmpl w:val="A3E03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402D05"/>
    <w:multiLevelType w:val="hybridMultilevel"/>
    <w:tmpl w:val="8CD69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9C227F"/>
    <w:rsid w:val="00007DC3"/>
    <w:rsid w:val="00011FC0"/>
    <w:rsid w:val="000158B3"/>
    <w:rsid w:val="0003688E"/>
    <w:rsid w:val="00052A23"/>
    <w:rsid w:val="00095034"/>
    <w:rsid w:val="000A0B48"/>
    <w:rsid w:val="000B4083"/>
    <w:rsid w:val="000C0171"/>
    <w:rsid w:val="00110D25"/>
    <w:rsid w:val="001910B2"/>
    <w:rsid w:val="001A28AB"/>
    <w:rsid w:val="00266C1A"/>
    <w:rsid w:val="00275BAB"/>
    <w:rsid w:val="00282D1F"/>
    <w:rsid w:val="00284B0D"/>
    <w:rsid w:val="002B519A"/>
    <w:rsid w:val="00301ED3"/>
    <w:rsid w:val="00317152"/>
    <w:rsid w:val="003214D0"/>
    <w:rsid w:val="003267DA"/>
    <w:rsid w:val="00371A56"/>
    <w:rsid w:val="00380BDB"/>
    <w:rsid w:val="003904BA"/>
    <w:rsid w:val="003A51C2"/>
    <w:rsid w:val="003C66F4"/>
    <w:rsid w:val="003E3CD1"/>
    <w:rsid w:val="004146D9"/>
    <w:rsid w:val="004467D1"/>
    <w:rsid w:val="00464257"/>
    <w:rsid w:val="00466987"/>
    <w:rsid w:val="00466E9E"/>
    <w:rsid w:val="00470DD9"/>
    <w:rsid w:val="00480C82"/>
    <w:rsid w:val="0048331A"/>
    <w:rsid w:val="004A72CE"/>
    <w:rsid w:val="004B2067"/>
    <w:rsid w:val="004D139C"/>
    <w:rsid w:val="00553F09"/>
    <w:rsid w:val="00571A5C"/>
    <w:rsid w:val="00574ADE"/>
    <w:rsid w:val="0058777A"/>
    <w:rsid w:val="00594B2E"/>
    <w:rsid w:val="005A29E6"/>
    <w:rsid w:val="005C062C"/>
    <w:rsid w:val="005C5F43"/>
    <w:rsid w:val="00630B20"/>
    <w:rsid w:val="00670F4A"/>
    <w:rsid w:val="00696548"/>
    <w:rsid w:val="006D5712"/>
    <w:rsid w:val="006E643B"/>
    <w:rsid w:val="007328A3"/>
    <w:rsid w:val="00734D13"/>
    <w:rsid w:val="0082762A"/>
    <w:rsid w:val="008444CC"/>
    <w:rsid w:val="00850088"/>
    <w:rsid w:val="00895AB1"/>
    <w:rsid w:val="008C6F17"/>
    <w:rsid w:val="008D6F01"/>
    <w:rsid w:val="008E3F6B"/>
    <w:rsid w:val="008F2877"/>
    <w:rsid w:val="0090355C"/>
    <w:rsid w:val="00906A6A"/>
    <w:rsid w:val="00957984"/>
    <w:rsid w:val="009965A3"/>
    <w:rsid w:val="009C227F"/>
    <w:rsid w:val="009C524F"/>
    <w:rsid w:val="00A01950"/>
    <w:rsid w:val="00A5568D"/>
    <w:rsid w:val="00A66ECE"/>
    <w:rsid w:val="00AC24C3"/>
    <w:rsid w:val="00AE45F0"/>
    <w:rsid w:val="00AE466C"/>
    <w:rsid w:val="00B31C42"/>
    <w:rsid w:val="00B46AC7"/>
    <w:rsid w:val="00B61202"/>
    <w:rsid w:val="00B7783B"/>
    <w:rsid w:val="00BA4AF4"/>
    <w:rsid w:val="00BB1DDB"/>
    <w:rsid w:val="00BC0604"/>
    <w:rsid w:val="00BE24C2"/>
    <w:rsid w:val="00BE5EBB"/>
    <w:rsid w:val="00C16B5F"/>
    <w:rsid w:val="00C375C1"/>
    <w:rsid w:val="00C4406E"/>
    <w:rsid w:val="00C659CF"/>
    <w:rsid w:val="00C908E7"/>
    <w:rsid w:val="00CB04BC"/>
    <w:rsid w:val="00CC34F7"/>
    <w:rsid w:val="00CE5ECA"/>
    <w:rsid w:val="00D31F8C"/>
    <w:rsid w:val="00D3745B"/>
    <w:rsid w:val="00D50108"/>
    <w:rsid w:val="00D67B2B"/>
    <w:rsid w:val="00DC48EE"/>
    <w:rsid w:val="00DD6B85"/>
    <w:rsid w:val="00E00422"/>
    <w:rsid w:val="00E949C6"/>
    <w:rsid w:val="00E95837"/>
    <w:rsid w:val="00EC1BF8"/>
    <w:rsid w:val="00EC2547"/>
    <w:rsid w:val="00F029F4"/>
    <w:rsid w:val="00F12ED7"/>
    <w:rsid w:val="00F64B57"/>
    <w:rsid w:val="00F75DA5"/>
    <w:rsid w:val="00F97F64"/>
    <w:rsid w:val="00FA0B38"/>
    <w:rsid w:val="00FA1295"/>
    <w:rsid w:val="00FB16C0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57"/>
    <w:rPr>
      <w:sz w:val="24"/>
      <w:szCs w:val="24"/>
    </w:rPr>
  </w:style>
  <w:style w:type="paragraph" w:styleId="1">
    <w:name w:val="heading 1"/>
    <w:basedOn w:val="a"/>
    <w:qFormat/>
    <w:rsid w:val="009C2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227F"/>
    <w:pPr>
      <w:spacing w:before="100" w:beforeAutospacing="1" w:after="100" w:afterAutospacing="1"/>
    </w:pPr>
  </w:style>
  <w:style w:type="character" w:styleId="a4">
    <w:name w:val="Hyperlink"/>
    <w:rsid w:val="0003688E"/>
    <w:rPr>
      <w:color w:val="0000FF"/>
      <w:u w:val="single"/>
    </w:rPr>
  </w:style>
  <w:style w:type="paragraph" w:styleId="a5">
    <w:name w:val="No Spacing"/>
    <w:uiPriority w:val="1"/>
    <w:qFormat/>
    <w:rsid w:val="00480C82"/>
    <w:rPr>
      <w:sz w:val="24"/>
      <w:szCs w:val="24"/>
    </w:rPr>
  </w:style>
  <w:style w:type="paragraph" w:styleId="a6">
    <w:name w:val="Balloon Text"/>
    <w:basedOn w:val="a"/>
    <w:link w:val="a7"/>
    <w:rsid w:val="00903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3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УТВЕРЖДАЮ:</vt:lpstr>
    </vt:vector>
  </TitlesOfParts>
  <Company>DreamLair</Company>
  <LinksUpToDate>false</LinksUpToDate>
  <CharactersWithSpaces>6117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УТВЕРЖДАЮ:</dc:title>
  <dc:creator>Paradise</dc:creator>
  <cp:lastModifiedBy>Андрей</cp:lastModifiedBy>
  <cp:revision>9</cp:revision>
  <dcterms:created xsi:type="dcterms:W3CDTF">2017-07-06T19:32:00Z</dcterms:created>
  <dcterms:modified xsi:type="dcterms:W3CDTF">2017-07-10T13:39:00Z</dcterms:modified>
</cp:coreProperties>
</file>